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68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 xml:space="preserve">[Transaction.product.origin_price(type:number_to_words, lang:vi)]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[day]/[month]/[year],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91" w:type="dxa"/>
        <w:tblLayout w:type="fixed"/>
        <w:tblCellMar>
          <w:top w:w="0" w:type="dxa"/>
          <w:left w:w="108" w:type="dxa"/>
          <w:bottom w:w="0" w:type="dxa"/>
          <w:right w:w="108" w:type="dxa"/>
        </w:tblCellMar>
        <w:tblLook w:val="04a0" w:noHBand="0" w:noVBand="1" w:firstColumn="1" w:lastRow="0" w:lastColumn="0" w:firstRow="1"/>
      </w:tblPr>
      <w:tblGrid>
        <w:gridCol w:w="3615"/>
        <w:gridCol w:w="285"/>
        <w:gridCol w:w="5460"/>
      </w:tblGrid>
      <w:tr>
        <w:trPr/>
        <w:tc>
          <w:tcPr>
            <w:tcW w:w="9360" w:type="dxa"/>
            <w:gridSpan w:val="3"/>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60" w:type="dxa"/>
            <w:gridSpan w:val="3"/>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color w:themeColor="text1" w:val="000000"/>
                <w:sz w:val="24"/>
                <w:szCs w:val="24"/>
              </w:rPr>
              <w:t>[Transaction.customer.fullname]</w:t>
            </w:r>
          </w:p>
        </w:tc>
      </w:tr>
      <w:tr>
        <w:trPr/>
        <w:tc>
          <w:tcPr>
            <w:tcW w:w="3615"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15"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1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5"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r>
        <w:trPr>
          <w:trHeight w:val="269" w:hRule="atLeast"/>
        </w:trPr>
        <w:tc>
          <w:tcPr>
            <w:tcW w:w="3615" w:type="dxa"/>
            <w:tcBorders/>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5"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Normal"/>
        <w:spacing w:lineRule="auto" w:line="276" w:before="120" w:after="120"/>
        <w:rPr>
          <w:b/>
          <w:bCs/>
          <w:i/>
          <w:i/>
          <w:iCs/>
          <w:color w:themeColor="text1" w:val="000000"/>
          <w:lang w:val="fr-FR"/>
        </w:rPr>
      </w:pPr>
      <w:r>
        <w:rPr>
          <w:b/>
          <w:bCs/>
          <w:i/>
          <w:iCs/>
          <w:color w:themeColor="text1" w:val="000000"/>
          <w:lang w:val="fr-FR"/>
        </w:rPr>
      </w:r>
    </w:p>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[Transaction.sale_price(type:currency)]</w:t>
      </w:r>
      <w:r>
        <w:rPr>
          <w:rStyle w:val="FootnoteReference"/>
          <w:color w:themeColor="text1" w:val="000000"/>
        </w:rPr>
        <w:footnoteReference w:id="2"/>
      </w:r>
      <w:r>
        <w:rPr>
          <w:color w:themeColor="text1" w:val="000000"/>
        </w:rPr>
        <w:t xml:space="preserve"> đồng (</w:t>
      </w:r>
      <w:r>
        <w:rPr>
          <w:i/>
          <w:iCs/>
          <w:color w:themeColor="text1" w:val="000000"/>
        </w:rPr>
        <w:t>bằng chữ: [Transaction.sale_price(type:number_to_words, lang:vi)]</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[Transaction.sale_price(type:currency)] VNĐ </w:t>
      </w:r>
      <w:r>
        <w:rPr>
          <w:i/>
          <w:iCs/>
          <w:color w:themeColor="text1" w:val="000000"/>
        </w:rPr>
        <w:t xml:space="preserve">(bằng chữ: [Transaction.sale_price(type:number_to_words, lang:vi)])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w:t>
      </w:r>
      <w:r>
        <w:rPr>
          <w:rFonts w:eastAsia="Times New Roman" w:cs="Times New Roman"/>
          <w:color w:themeColor="text1" w:val="000000"/>
          <w:sz w:val="24"/>
          <w:szCs w:val="24"/>
        </w:rPr>
        <w:t>payment_plan[0].amount(type:currency)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payment_plan[0].amount(type:number_to_words, lang:vi)</w:t>
      </w:r>
      <w:r>
        <w:rPr>
          <w:i/>
          <w:iCs/>
          <w:color w:themeColor="text1" w:val="000000"/>
        </w:rPr>
        <w:t>]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w:t>
      </w:r>
      <w:r>
        <w:rPr>
          <w:rFonts w:eastAsia="Times New Roman" w:cs="Times New Roman"/>
          <w:color w:themeColor="text1" w:val="000000"/>
          <w:sz w:val="24"/>
          <w:szCs w:val="24"/>
        </w:rPr>
        <w:t>payment_plan[1].amount(type:currency)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payment_plan[1].amount(type:number_to_words, lang:vi)</w:t>
      </w:r>
      <w:r>
        <w:rPr>
          <w:i/>
          <w:iCs/>
          <w:color w:themeColor="text1" w:val="000000"/>
        </w:rPr>
        <w:t>]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Application>LibreOffice/25.2.7.2$Linux_X86_64 LibreOffice_project/520$Build-2</Application>
  <AppVersion>15.0000</AppVersion>
  <Pages>14</Pages>
  <Words>6616</Words>
  <Characters>24377</Characters>
  <CharactersWithSpaces>30808</CharactersWithSpaces>
  <Paragraphs>249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2026-01-07T23:19:31Z</dcterms:modified>
  <cp:revision>100</cp:revision>
  <dc:subject/>
  <dc:title/>
</cp:coreProperties>
</file>

<file path=docProps/custom.xml><?xml version="1.0" encoding="utf-8"?>
<Properties xmlns="http://schemas.openxmlformats.org/officeDocument/2006/custom-properties" xmlns:vt="http://schemas.openxmlformats.org/officeDocument/2006/docPropsVTypes"/>
</file>